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EA5" w14:textId="77777777" w:rsidR="009321D7" w:rsidRDefault="009321D7" w:rsidP="00EB47F9">
      <w:pPr>
        <w:spacing w:line="240" w:lineRule="auto"/>
        <w:ind w:left="-284"/>
        <w:rPr>
          <w:noProof/>
          <w:lang w:eastAsia="fr-BE"/>
        </w:rPr>
      </w:pPr>
      <w:bookmarkStart w:id="0" w:name="_Hlk112167122"/>
    </w:p>
    <w:p w14:paraId="2E81D3EC" w14:textId="00C50723" w:rsidR="00077C5A" w:rsidRPr="00933892" w:rsidRDefault="00933892" w:rsidP="00933892">
      <w:pPr>
        <w:spacing w:line="240" w:lineRule="auto"/>
        <w:ind w:left="-284"/>
        <w:rPr>
          <w:noProof/>
          <w:lang w:eastAsia="fr-BE"/>
        </w:rPr>
      </w:pPr>
      <w:r>
        <w:rPr>
          <w:noProof/>
        </w:rPr>
        <w:drawing>
          <wp:inline distT="0" distB="0" distL="0" distR="0" wp14:anchorId="70C20DC9" wp14:editId="7BE4555C">
            <wp:extent cx="1117547" cy="1629827"/>
            <wp:effectExtent l="0" t="0" r="6985" b="889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64" cy="16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="00077C5A">
        <w:rPr>
          <w:sz w:val="32"/>
          <w:szCs w:val="32"/>
        </w:rPr>
        <w:t>FICHE TEC</w:t>
      </w:r>
      <w:r w:rsidR="00F529AE">
        <w:rPr>
          <w:sz w:val="32"/>
          <w:szCs w:val="32"/>
        </w:rPr>
        <w:t>H</w:t>
      </w:r>
      <w:r w:rsidR="00077C5A">
        <w:rPr>
          <w:sz w:val="32"/>
          <w:szCs w:val="32"/>
        </w:rPr>
        <w:t>NIQUE « MONSIEUR »</w:t>
      </w:r>
    </w:p>
    <w:p w14:paraId="45ABE2FF" w14:textId="77777777" w:rsidR="005D25E3" w:rsidRDefault="005D25E3" w:rsidP="00EB47F9">
      <w:pPr>
        <w:spacing w:line="240" w:lineRule="auto"/>
        <w:rPr>
          <w:b/>
        </w:rPr>
      </w:pPr>
      <w:r>
        <w:rPr>
          <w:b/>
        </w:rPr>
        <w:t>Contact</w:t>
      </w:r>
    </w:p>
    <w:p w14:paraId="6E301771" w14:textId="64CA0DD1" w:rsidR="005D25E3" w:rsidRDefault="005D25E3" w:rsidP="00EB47F9">
      <w:pPr>
        <w:spacing w:line="240" w:lineRule="auto"/>
      </w:pPr>
      <w:r>
        <w:t xml:space="preserve">Régie générale du </w:t>
      </w:r>
      <w:r w:rsidR="00933892">
        <w:t>T</w:t>
      </w:r>
      <w:r>
        <w:t>héâtre de la Communauté :</w:t>
      </w:r>
    </w:p>
    <w:p w14:paraId="46003CD7" w14:textId="77777777" w:rsidR="005D25E3" w:rsidRDefault="005D25E3" w:rsidP="00EB47F9">
      <w:pPr>
        <w:spacing w:line="240" w:lineRule="auto"/>
      </w:pPr>
      <w:r>
        <w:t>Lancelot Duché</w:t>
      </w:r>
      <w:r w:rsidR="00B235AA">
        <w:t> :</w:t>
      </w:r>
    </w:p>
    <w:p w14:paraId="122AE870" w14:textId="77777777" w:rsidR="005D25E3" w:rsidRDefault="005D25E3" w:rsidP="00EB47F9">
      <w:pPr>
        <w:spacing w:line="240" w:lineRule="auto"/>
      </w:pPr>
      <w:r>
        <w:t>Tel 0032 499 88 20 08</w:t>
      </w:r>
    </w:p>
    <w:p w14:paraId="1323CC7C" w14:textId="3680F4EA" w:rsidR="005D25E3" w:rsidRPr="005D25E3" w:rsidRDefault="005D25E3" w:rsidP="00EB47F9">
      <w:pPr>
        <w:spacing w:line="240" w:lineRule="auto"/>
      </w:pPr>
      <w:r>
        <w:t>l.duche@th</w:t>
      </w:r>
      <w:r w:rsidR="00933892">
        <w:t>e</w:t>
      </w:r>
      <w:r>
        <w:t>atredelacommunaute.be</w:t>
      </w:r>
    </w:p>
    <w:p w14:paraId="5F686293" w14:textId="77777777" w:rsidR="005D25E3" w:rsidRDefault="005D25E3" w:rsidP="00EB47F9">
      <w:pPr>
        <w:spacing w:line="240" w:lineRule="auto"/>
        <w:rPr>
          <w:b/>
        </w:rPr>
      </w:pPr>
    </w:p>
    <w:p w14:paraId="429A7DB7" w14:textId="77777777" w:rsidR="00077C5A" w:rsidRDefault="00EB47F9" w:rsidP="00EB47F9">
      <w:pPr>
        <w:spacing w:line="240" w:lineRule="auto"/>
        <w:rPr>
          <w:b/>
        </w:rPr>
      </w:pPr>
      <w:r>
        <w:rPr>
          <w:b/>
        </w:rPr>
        <w:t>Équipe du Théâtre de la Communauté</w:t>
      </w:r>
    </w:p>
    <w:p w14:paraId="3BD5A6EE" w14:textId="77777777" w:rsidR="00EB47F9" w:rsidRDefault="00462C1A" w:rsidP="00EB47F9">
      <w:pPr>
        <w:spacing w:line="240" w:lineRule="auto"/>
      </w:pPr>
      <w:r>
        <w:t>-1 régisseur</w:t>
      </w:r>
    </w:p>
    <w:p w14:paraId="0E71BCF3" w14:textId="77777777" w:rsidR="00EB47F9" w:rsidRDefault="001C2E24" w:rsidP="00EB47F9">
      <w:pPr>
        <w:spacing w:line="240" w:lineRule="auto"/>
      </w:pPr>
      <w:r>
        <w:t>- 1 comédien</w:t>
      </w:r>
    </w:p>
    <w:p w14:paraId="3C6A6A81" w14:textId="20E89A9C" w:rsidR="00EB47F9" w:rsidRPr="00EB47F9" w:rsidRDefault="00EB47F9" w:rsidP="00EB47F9">
      <w:pPr>
        <w:spacing w:line="240" w:lineRule="auto"/>
      </w:pPr>
      <w:r>
        <w:t>-</w:t>
      </w:r>
      <w:r w:rsidR="00933892">
        <w:t xml:space="preserve"> 1 chargée de diffusion </w:t>
      </w:r>
    </w:p>
    <w:p w14:paraId="5984A17E" w14:textId="77777777" w:rsidR="00EB47F9" w:rsidRDefault="00EB47F9" w:rsidP="00EB47F9">
      <w:pPr>
        <w:spacing w:line="240" w:lineRule="auto"/>
        <w:rPr>
          <w:b/>
        </w:rPr>
      </w:pPr>
    </w:p>
    <w:p w14:paraId="50343551" w14:textId="77777777" w:rsidR="00077C5A" w:rsidRDefault="00EB47F9" w:rsidP="00EB47F9">
      <w:pPr>
        <w:spacing w:line="240" w:lineRule="auto"/>
        <w:rPr>
          <w:b/>
        </w:rPr>
      </w:pPr>
      <w:r>
        <w:rPr>
          <w:b/>
        </w:rPr>
        <w:t>Montage et démontage</w:t>
      </w:r>
    </w:p>
    <w:p w14:paraId="7DEE3665" w14:textId="49D1A1F5" w:rsidR="00EB47F9" w:rsidRDefault="00462C1A" w:rsidP="00EB47F9">
      <w:pPr>
        <w:spacing w:line="240" w:lineRule="auto"/>
      </w:pPr>
      <w:r>
        <w:t>Un régisseur</w:t>
      </w:r>
      <w:r w:rsidR="00EB47F9">
        <w:t xml:space="preserve"> du Théâtre de la </w:t>
      </w:r>
      <w:r w:rsidR="00933892">
        <w:t>C</w:t>
      </w:r>
      <w:r w:rsidR="00EB47F9">
        <w:t xml:space="preserve">ommunauté et deux régisseurs locaux seront </w:t>
      </w:r>
      <w:r w:rsidR="001C2E24">
        <w:t>nécessaires</w:t>
      </w:r>
      <w:r w:rsidR="00EB47F9">
        <w:t xml:space="preserve"> pour le montage, dans le cas </w:t>
      </w:r>
      <w:r>
        <w:t xml:space="preserve">où la lumière et le son ne seraient </w:t>
      </w:r>
      <w:r w:rsidR="00EB47F9">
        <w:t>pas préalablement installés. Un dans le cas contraire.</w:t>
      </w:r>
    </w:p>
    <w:p w14:paraId="36A9B5F5" w14:textId="77777777" w:rsidR="00EB47F9" w:rsidRDefault="00EB47F9" w:rsidP="00EB47F9">
      <w:pPr>
        <w:spacing w:line="240" w:lineRule="auto"/>
      </w:pPr>
    </w:p>
    <w:p w14:paraId="27B635D2" w14:textId="77777777" w:rsidR="00EB47F9" w:rsidRDefault="00EB47F9" w:rsidP="00EB47F9">
      <w:pPr>
        <w:spacing w:line="240" w:lineRule="auto"/>
        <w:rPr>
          <w:b/>
        </w:rPr>
      </w:pPr>
      <w:r>
        <w:rPr>
          <w:b/>
        </w:rPr>
        <w:t>Dimension plateau</w:t>
      </w:r>
    </w:p>
    <w:p w14:paraId="143B8D83" w14:textId="77777777" w:rsidR="00EB47F9" w:rsidRPr="00EB47F9" w:rsidRDefault="00EB47F9" w:rsidP="00EB47F9">
      <w:pPr>
        <w:spacing w:line="240" w:lineRule="auto"/>
        <w:rPr>
          <w:b/>
        </w:rPr>
      </w:pPr>
      <w:r>
        <w:rPr>
          <w:b/>
        </w:rPr>
        <w:t>-</w:t>
      </w:r>
      <w:r>
        <w:t>Ouverture : 8.80m idéalement (minimum 6m)</w:t>
      </w:r>
    </w:p>
    <w:p w14:paraId="4BB0945C" w14:textId="77777777" w:rsidR="00EB47F9" w:rsidRDefault="00EB47F9" w:rsidP="00EB47F9">
      <w:pPr>
        <w:spacing w:line="240" w:lineRule="auto"/>
      </w:pPr>
      <w:r>
        <w:t>-Profondeur : 3m minimum</w:t>
      </w:r>
    </w:p>
    <w:p w14:paraId="503868FC" w14:textId="77777777" w:rsidR="00462C1A" w:rsidRDefault="00462C1A" w:rsidP="00EB47F9">
      <w:pPr>
        <w:spacing w:line="240" w:lineRule="auto"/>
      </w:pPr>
      <w:r>
        <w:t>-Hauteur : 3.50m minimum</w:t>
      </w:r>
    </w:p>
    <w:p w14:paraId="1F20640A" w14:textId="0A3F1198" w:rsidR="00572B4A" w:rsidRDefault="00572B4A" w:rsidP="00EB47F9">
      <w:pPr>
        <w:spacing w:line="240" w:lineRule="auto"/>
      </w:pPr>
      <w:r>
        <w:t>Nous nous adaptons aux dimension</w:t>
      </w:r>
      <w:r w:rsidR="00933892">
        <w:t>s</w:t>
      </w:r>
      <w:r>
        <w:t xml:space="preserve"> du plateau, notamment en terme</w:t>
      </w:r>
      <w:r w:rsidR="00462C1A">
        <w:t>s</w:t>
      </w:r>
      <w:r>
        <w:t xml:space="preserve"> de hauteur sous perches. </w:t>
      </w:r>
    </w:p>
    <w:p w14:paraId="38AA9AF7" w14:textId="77777777" w:rsidR="00EB47F9" w:rsidRDefault="00EB47F9" w:rsidP="00EB47F9">
      <w:pPr>
        <w:spacing w:line="240" w:lineRule="auto"/>
      </w:pPr>
    </w:p>
    <w:p w14:paraId="0407CC94" w14:textId="77777777" w:rsidR="00EB47F9" w:rsidRDefault="00EB47F9" w:rsidP="00EB47F9">
      <w:pPr>
        <w:spacing w:line="240" w:lineRule="auto"/>
        <w:rPr>
          <w:b/>
        </w:rPr>
      </w:pPr>
      <w:r>
        <w:rPr>
          <w:b/>
        </w:rPr>
        <w:t>Lumière</w:t>
      </w:r>
    </w:p>
    <w:p w14:paraId="3A3FEAE2" w14:textId="77777777" w:rsidR="00EB47F9" w:rsidRDefault="002037DD" w:rsidP="00EB47F9">
      <w:pPr>
        <w:spacing w:line="240" w:lineRule="auto"/>
      </w:pPr>
      <w:r>
        <w:t>- 12 x PC 1kw avec porte</w:t>
      </w:r>
      <w:r w:rsidR="001C2E24">
        <w:t>s</w:t>
      </w:r>
      <w:r>
        <w:t xml:space="preserve"> filtres et volet</w:t>
      </w:r>
      <w:r w:rsidR="00462C1A">
        <w:t>s</w:t>
      </w:r>
    </w:p>
    <w:p w14:paraId="4122C4E1" w14:textId="77777777" w:rsidR="002037DD" w:rsidRDefault="002037DD" w:rsidP="00EB47F9">
      <w:pPr>
        <w:spacing w:line="240" w:lineRule="auto"/>
      </w:pPr>
      <w:r>
        <w:t xml:space="preserve">- 2 x découpes 1kw </w:t>
      </w:r>
      <w:r w:rsidR="001C2E24">
        <w:t>avec portes filtres</w:t>
      </w:r>
    </w:p>
    <w:p w14:paraId="6DE7D157" w14:textId="77777777" w:rsidR="002037DD" w:rsidRDefault="002037DD" w:rsidP="00EB47F9">
      <w:pPr>
        <w:spacing w:line="240" w:lineRule="auto"/>
      </w:pPr>
      <w:r>
        <w:t>- 3 x par 36 F1</w:t>
      </w:r>
    </w:p>
    <w:p w14:paraId="7156DC21" w14:textId="77777777" w:rsidR="002037DD" w:rsidRDefault="002037DD" w:rsidP="00EB47F9">
      <w:pPr>
        <w:spacing w:line="240" w:lineRule="auto"/>
      </w:pPr>
      <w:r>
        <w:t>- 3 x sunstrip active</w:t>
      </w:r>
      <w:r w:rsidR="00462C1A">
        <w:t xml:space="preserve"> (T10)</w:t>
      </w:r>
    </w:p>
    <w:p w14:paraId="2C47E2FD" w14:textId="77777777" w:rsidR="002037DD" w:rsidRDefault="002037DD" w:rsidP="00EB47F9">
      <w:pPr>
        <w:spacing w:line="240" w:lineRule="auto"/>
      </w:pPr>
      <w:r>
        <w:t>- 1</w:t>
      </w:r>
      <w:r w:rsidR="001C2E24">
        <w:t xml:space="preserve"> x par 64 cp62</w:t>
      </w:r>
    </w:p>
    <w:p w14:paraId="04779201" w14:textId="77777777" w:rsidR="00933892" w:rsidRDefault="00933892" w:rsidP="00EB47F9">
      <w:pPr>
        <w:spacing w:line="240" w:lineRule="auto"/>
      </w:pPr>
    </w:p>
    <w:p w14:paraId="0ECA947F" w14:textId="77777777" w:rsidR="00933892" w:rsidRDefault="00933892" w:rsidP="00EB47F9">
      <w:pPr>
        <w:spacing w:line="240" w:lineRule="auto"/>
      </w:pPr>
    </w:p>
    <w:p w14:paraId="5CDBC745" w14:textId="0CAF7760" w:rsidR="001C2E24" w:rsidRDefault="001C2E24" w:rsidP="00EB47F9">
      <w:pPr>
        <w:spacing w:line="240" w:lineRule="auto"/>
      </w:pPr>
      <w:r>
        <w:t>Selon la fiche technique du lieu d’accueil nous pouvons</w:t>
      </w:r>
      <w:r w:rsidR="00462C1A">
        <w:t xml:space="preserve"> </w:t>
      </w:r>
      <w:r>
        <w:t>fournir le matériel manquant après discussion avec le régisseur.</w:t>
      </w:r>
    </w:p>
    <w:p w14:paraId="76788737" w14:textId="77777777" w:rsidR="00A167CC" w:rsidRDefault="00A167CC" w:rsidP="00EB47F9">
      <w:pPr>
        <w:spacing w:line="240" w:lineRule="auto"/>
      </w:pPr>
      <w:r>
        <w:t xml:space="preserve">Si possible, préparer l’implantation lumière, son et le pendrillonnage du plateau. Dans le cas contraire, merci de prévenir le régisseur du Théâtre de la Communauté. </w:t>
      </w:r>
    </w:p>
    <w:p w14:paraId="08E8516E" w14:textId="77777777" w:rsidR="001C2E24" w:rsidRDefault="001C2E24" w:rsidP="00EB47F9">
      <w:pPr>
        <w:spacing w:line="240" w:lineRule="auto"/>
      </w:pPr>
    </w:p>
    <w:p w14:paraId="53889398" w14:textId="77777777" w:rsidR="001C2E24" w:rsidRDefault="001C2E24" w:rsidP="001C2E24">
      <w:pPr>
        <w:spacing w:line="240" w:lineRule="auto"/>
        <w:rPr>
          <w:b/>
        </w:rPr>
      </w:pPr>
      <w:r>
        <w:rPr>
          <w:b/>
        </w:rPr>
        <w:t>SON</w:t>
      </w:r>
    </w:p>
    <w:p w14:paraId="3993159F" w14:textId="77777777" w:rsidR="001C2E24" w:rsidRDefault="001C2E24" w:rsidP="001C2E24">
      <w:pPr>
        <w:spacing w:line="240" w:lineRule="auto"/>
      </w:pPr>
      <w:r w:rsidRPr="001C2E24">
        <w:t>- 2</w:t>
      </w:r>
      <w:r>
        <w:t xml:space="preserve"> x speakers + amplification + pieds d’enceinte s’il n’est pas possible de les accrocher à la structure.</w:t>
      </w:r>
    </w:p>
    <w:p w14:paraId="5AB141B6" w14:textId="77777777" w:rsidR="001C2E24" w:rsidRDefault="001C2E24" w:rsidP="001C2E24">
      <w:pPr>
        <w:spacing w:line="240" w:lineRule="auto"/>
      </w:pPr>
      <w:r>
        <w:t>- table de mixage 6 entrées</w:t>
      </w:r>
    </w:p>
    <w:p w14:paraId="5D32D1DC" w14:textId="77777777" w:rsidR="001C2E24" w:rsidRDefault="001C2E24" w:rsidP="001C2E24">
      <w:pPr>
        <w:spacing w:line="240" w:lineRule="auto"/>
      </w:pPr>
      <w:r>
        <w:t>- 2 x RCA vers jack</w:t>
      </w:r>
    </w:p>
    <w:p w14:paraId="01A9D099" w14:textId="77777777" w:rsidR="001C2E24" w:rsidRPr="001C2E24" w:rsidRDefault="001C2E24" w:rsidP="001C2E24">
      <w:pPr>
        <w:spacing w:line="240" w:lineRule="auto"/>
      </w:pPr>
      <w:r>
        <w:t>Selon la fiche technique du lieu d’accueil nous pouvons  fournir  la diffusion après discussion avec le régisseur.</w:t>
      </w:r>
    </w:p>
    <w:p w14:paraId="6AB431BB" w14:textId="77777777" w:rsidR="001C2E24" w:rsidRPr="001C2E24" w:rsidRDefault="001C2E24" w:rsidP="00EB47F9">
      <w:pPr>
        <w:spacing w:line="240" w:lineRule="auto"/>
      </w:pPr>
    </w:p>
    <w:p w14:paraId="1DE4BCF6" w14:textId="77777777" w:rsidR="00A167CC" w:rsidRDefault="00A167CC" w:rsidP="00EB47F9">
      <w:pPr>
        <w:spacing w:line="240" w:lineRule="auto"/>
        <w:rPr>
          <w:b/>
        </w:rPr>
      </w:pPr>
      <w:r>
        <w:rPr>
          <w:b/>
        </w:rPr>
        <w:t>Décor</w:t>
      </w:r>
    </w:p>
    <w:p w14:paraId="6B31E921" w14:textId="428349EF" w:rsidR="00A167CC" w:rsidRPr="00A167CC" w:rsidRDefault="00A167CC" w:rsidP="00EB47F9">
      <w:pPr>
        <w:spacing w:line="240" w:lineRule="auto"/>
      </w:pPr>
      <w:r>
        <w:t>Le décor est constitué d’une toile de fond, d’une toile de sol,</w:t>
      </w:r>
      <w:r w:rsidR="00462C1A">
        <w:t xml:space="preserve"> d’un petit</w:t>
      </w:r>
      <w:r>
        <w:t xml:space="preserve"> lit, d’une table sur roulette et d’une armoire</w:t>
      </w:r>
      <w:r w:rsidR="00933892">
        <w:t>.</w:t>
      </w:r>
    </w:p>
    <w:p w14:paraId="74C986EE" w14:textId="77777777" w:rsidR="00A167CC" w:rsidRDefault="00A167CC" w:rsidP="00EB47F9">
      <w:pPr>
        <w:spacing w:line="240" w:lineRule="auto"/>
        <w:rPr>
          <w:b/>
        </w:rPr>
      </w:pPr>
    </w:p>
    <w:p w14:paraId="724A40AF" w14:textId="77777777" w:rsidR="002037DD" w:rsidRDefault="001C2E24" w:rsidP="00EB47F9">
      <w:pPr>
        <w:spacing w:line="240" w:lineRule="auto"/>
        <w:rPr>
          <w:b/>
        </w:rPr>
      </w:pPr>
      <w:r w:rsidRPr="001C2E24">
        <w:rPr>
          <w:b/>
        </w:rPr>
        <w:t>Loges</w:t>
      </w:r>
    </w:p>
    <w:p w14:paraId="25A06CE4" w14:textId="77777777" w:rsidR="00A167CC" w:rsidRDefault="001C2E24" w:rsidP="00EB47F9">
      <w:pPr>
        <w:spacing w:line="240" w:lineRule="auto"/>
      </w:pPr>
      <w:r>
        <w:t xml:space="preserve">- 1 loge pour </w:t>
      </w:r>
      <w:r w:rsidR="00A167CC">
        <w:t>le comédien</w:t>
      </w:r>
      <w:r>
        <w:t xml:space="preserve"> avec </w:t>
      </w:r>
      <w:r w:rsidR="00A167CC">
        <w:t>miroir</w:t>
      </w:r>
      <w:r>
        <w:t>, commodités</w:t>
      </w:r>
      <w:r w:rsidR="00A167CC">
        <w:t xml:space="preserve"> et douche.</w:t>
      </w:r>
    </w:p>
    <w:p w14:paraId="167E2F49" w14:textId="77777777" w:rsidR="00A167CC" w:rsidRDefault="00A167CC" w:rsidP="00EB47F9">
      <w:pPr>
        <w:spacing w:line="240" w:lineRule="auto"/>
      </w:pPr>
      <w:r w:rsidRPr="00A167CC">
        <w:rPr>
          <w:b/>
        </w:rPr>
        <w:t>À</w:t>
      </w:r>
      <w:r w:rsidR="00462C1A">
        <w:rPr>
          <w:b/>
        </w:rPr>
        <w:t xml:space="preserve"> prévoir pour 2 </w:t>
      </w:r>
      <w:r>
        <w:rPr>
          <w:b/>
        </w:rPr>
        <w:t xml:space="preserve"> personnes :</w:t>
      </w:r>
      <w:r>
        <w:t xml:space="preserve"> Bouteilles d’eau, café, biscuits et une orange.</w:t>
      </w:r>
    </w:p>
    <w:p w14:paraId="01E8CFCD" w14:textId="77777777" w:rsidR="00A167CC" w:rsidRDefault="00A167CC" w:rsidP="00EB47F9">
      <w:pPr>
        <w:spacing w:line="240" w:lineRule="auto"/>
      </w:pPr>
    </w:p>
    <w:p w14:paraId="5B789B80" w14:textId="77777777" w:rsidR="00A167CC" w:rsidRDefault="00A167CC" w:rsidP="00EB47F9">
      <w:pPr>
        <w:spacing w:line="240" w:lineRule="auto"/>
        <w:rPr>
          <w:b/>
        </w:rPr>
      </w:pPr>
      <w:r>
        <w:rPr>
          <w:b/>
        </w:rPr>
        <w:t>Pratique</w:t>
      </w:r>
    </w:p>
    <w:p w14:paraId="3CF267E7" w14:textId="77777777" w:rsidR="00A167CC" w:rsidRDefault="00A167CC" w:rsidP="00EB47F9">
      <w:pPr>
        <w:spacing w:line="240" w:lineRule="auto"/>
      </w:pPr>
      <w:r>
        <w:t>Prévoir un emplacement de parking au plus proche de la salle.</w:t>
      </w:r>
    </w:p>
    <w:p w14:paraId="3A88D0B3" w14:textId="3C64B159" w:rsidR="00E44657" w:rsidRDefault="00A167CC" w:rsidP="00EB47F9">
      <w:pPr>
        <w:spacing w:line="240" w:lineRule="auto"/>
      </w:pPr>
      <w:r>
        <w:t>Le montage du spectacle dans son intégralité (son</w:t>
      </w:r>
      <w:r w:rsidR="00E44657">
        <w:t>,</w:t>
      </w:r>
      <w:r>
        <w:t xml:space="preserve"> lumière et décor</w:t>
      </w:r>
      <w:r w:rsidR="00E44657">
        <w:t xml:space="preserve">) prend approximativement </w:t>
      </w:r>
      <w:r w:rsidR="00933892">
        <w:t>3h.</w:t>
      </w:r>
    </w:p>
    <w:p w14:paraId="2DBB3D51" w14:textId="7DF4869C" w:rsidR="00E44657" w:rsidRPr="00A167CC" w:rsidRDefault="00E44657" w:rsidP="00EB47F9">
      <w:pPr>
        <w:spacing w:line="240" w:lineRule="auto"/>
      </w:pPr>
      <w:r>
        <w:t>Le régisseur reste à votre disposition, par mail ou par téléphone, pour la moindre question.</w:t>
      </w:r>
      <w:bookmarkEnd w:id="0"/>
    </w:p>
    <w:sectPr w:rsidR="00E44657" w:rsidRPr="00A167CC" w:rsidSect="001C2E24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C7"/>
    <w:multiLevelType w:val="hybridMultilevel"/>
    <w:tmpl w:val="9C92FA90"/>
    <w:lvl w:ilvl="0" w:tplc="62E45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C19"/>
    <w:multiLevelType w:val="hybridMultilevel"/>
    <w:tmpl w:val="B7746F02"/>
    <w:lvl w:ilvl="0" w:tplc="62EEC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6625">
    <w:abstractNumId w:val="1"/>
  </w:num>
  <w:num w:numId="2" w16cid:durableId="160426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F3"/>
    <w:rsid w:val="00077C5A"/>
    <w:rsid w:val="001C2E24"/>
    <w:rsid w:val="002037DD"/>
    <w:rsid w:val="003F2B81"/>
    <w:rsid w:val="00413600"/>
    <w:rsid w:val="00462C1A"/>
    <w:rsid w:val="00572B4A"/>
    <w:rsid w:val="00591C2A"/>
    <w:rsid w:val="005D25E3"/>
    <w:rsid w:val="00760E53"/>
    <w:rsid w:val="008E3E4F"/>
    <w:rsid w:val="009321D7"/>
    <w:rsid w:val="00933892"/>
    <w:rsid w:val="009B1BF3"/>
    <w:rsid w:val="00A167CC"/>
    <w:rsid w:val="00B235AA"/>
    <w:rsid w:val="00E44657"/>
    <w:rsid w:val="00EB47F9"/>
    <w:rsid w:val="00F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886"/>
  <w15:docId w15:val="{500065E7-F21B-4BCE-9062-2E3819F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C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Roxane Stubbe</cp:lastModifiedBy>
  <cp:revision>14</cp:revision>
  <cp:lastPrinted>2022-08-23T15:08:00Z</cp:lastPrinted>
  <dcterms:created xsi:type="dcterms:W3CDTF">2019-02-21T08:20:00Z</dcterms:created>
  <dcterms:modified xsi:type="dcterms:W3CDTF">2022-08-23T16:37:00Z</dcterms:modified>
</cp:coreProperties>
</file>